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528" w:rsidRPr="006D7184" w:rsidRDefault="00052528" w:rsidP="0005252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bookmarkStart w:id="0" w:name="_GoBack"/>
      <w:bookmarkEnd w:id="0"/>
      <w:r w:rsidRPr="006D7184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Аннотация к рабочей программе по физике 10-11 класс</w:t>
      </w:r>
    </w:p>
    <w:p w:rsidR="00052528" w:rsidRPr="006D7184" w:rsidRDefault="00052528" w:rsidP="0005252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Рабочая программа по физике ориентирована на учащихся 10-11 классов и разработана на основе следующих документов:</w:t>
      </w:r>
    </w:p>
    <w:p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1. Федеральный государственный образовательный стандарт среднего общего образования (приказ </w:t>
      </w:r>
      <w:proofErr w:type="spellStart"/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Минобрнауки</w:t>
      </w:r>
      <w:proofErr w:type="spellEnd"/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РФ от 17.12.2010 № 1897);</w:t>
      </w:r>
    </w:p>
    <w:p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2. Примерная основная образовательная программа среднего общего образования (одобрена решением федерального учебно- методического объединения по общему образованию, протокол от 28.06.2016 № 2/16-з);</w:t>
      </w:r>
    </w:p>
    <w:p w:rsidR="00052528" w:rsidRPr="006D7184" w:rsidRDefault="00052528" w:rsidP="0005252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Рабочая программа по учебному предмету «Физика» составлена на основе авторской программы А.В. Шаталиной «Физика. Рабочие программы. Предметная линия учебников серии «Классический курс». 10-11 классы: учеб. пособие для </w:t>
      </w:r>
      <w:proofErr w:type="spellStart"/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общеобразоват</w:t>
      </w:r>
      <w:proofErr w:type="spellEnd"/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. организаций, Просвещение, 2017г.</w:t>
      </w:r>
    </w:p>
    <w:p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3. Программа курса «Физика». 10 класс: учеб. </w:t>
      </w:r>
      <w:proofErr w:type="gramStart"/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для  </w:t>
      </w:r>
      <w:proofErr w:type="spellStart"/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общеобразоват</w:t>
      </w:r>
      <w:proofErr w:type="spellEnd"/>
      <w:proofErr w:type="gramEnd"/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организаций: базовый уровень  </w:t>
      </w:r>
      <w:r w:rsidRPr="006D7184">
        <w:rPr>
          <w:rFonts w:ascii="Times New Roman" w:eastAsia="Calibri" w:hAnsi="Times New Roman" w:cs="Times New Roman"/>
          <w:sz w:val="24"/>
          <w:szCs w:val="28"/>
        </w:rPr>
        <w:t>«Классический курс» авторов Г.Я. Мякишева, Б.Б. </w:t>
      </w:r>
      <w:proofErr w:type="spellStart"/>
      <w:r w:rsidRPr="006D7184">
        <w:rPr>
          <w:rFonts w:ascii="Times New Roman" w:eastAsia="Calibri" w:hAnsi="Times New Roman" w:cs="Times New Roman"/>
          <w:sz w:val="24"/>
          <w:szCs w:val="28"/>
        </w:rPr>
        <w:t>Буховцева</w:t>
      </w:r>
      <w:proofErr w:type="spellEnd"/>
      <w:r w:rsidRPr="006D7184">
        <w:rPr>
          <w:rFonts w:ascii="Times New Roman" w:eastAsia="Calibri" w:hAnsi="Times New Roman" w:cs="Times New Roman"/>
          <w:sz w:val="24"/>
          <w:szCs w:val="28"/>
        </w:rPr>
        <w:t>, Н.Н. Сотского,  «Физика» для 11 класса серии «Классический курс» авторов Г.Я. Мякишева, Б.Б. </w:t>
      </w:r>
      <w:proofErr w:type="spellStart"/>
      <w:r w:rsidRPr="006D7184">
        <w:rPr>
          <w:rFonts w:ascii="Times New Roman" w:eastAsia="Calibri" w:hAnsi="Times New Roman" w:cs="Times New Roman"/>
          <w:sz w:val="24"/>
          <w:szCs w:val="28"/>
        </w:rPr>
        <w:t>Буховцева</w:t>
      </w:r>
      <w:proofErr w:type="spellEnd"/>
      <w:r w:rsidRPr="006D7184">
        <w:rPr>
          <w:rFonts w:ascii="Times New Roman" w:eastAsia="Calibri" w:hAnsi="Times New Roman" w:cs="Times New Roman"/>
          <w:sz w:val="24"/>
          <w:szCs w:val="28"/>
        </w:rPr>
        <w:t>, В.М. </w:t>
      </w:r>
      <w:proofErr w:type="spellStart"/>
      <w:r w:rsidRPr="006D7184">
        <w:rPr>
          <w:rFonts w:ascii="Times New Roman" w:eastAsia="Calibri" w:hAnsi="Times New Roman" w:cs="Times New Roman"/>
          <w:sz w:val="24"/>
          <w:szCs w:val="28"/>
        </w:rPr>
        <w:t>Чаругина</w:t>
      </w:r>
      <w:proofErr w:type="spellEnd"/>
      <w:r w:rsidRPr="006D7184">
        <w:rPr>
          <w:rFonts w:ascii="Times New Roman" w:eastAsia="Calibri" w:hAnsi="Times New Roman" w:cs="Times New Roman"/>
          <w:sz w:val="24"/>
          <w:szCs w:val="28"/>
        </w:rPr>
        <w:t xml:space="preserve">, под редакцией Н.А. Парфентьевой. – 4-е изд. –М.: Просвещение, </w:t>
      </w:r>
      <w:proofErr w:type="gramStart"/>
      <w:r w:rsidRPr="006D7184">
        <w:rPr>
          <w:rFonts w:ascii="Times New Roman" w:eastAsia="Calibri" w:hAnsi="Times New Roman" w:cs="Times New Roman"/>
          <w:sz w:val="24"/>
          <w:szCs w:val="28"/>
        </w:rPr>
        <w:t>2018.-</w:t>
      </w:r>
      <w:proofErr w:type="gramEnd"/>
      <w:r w:rsidRPr="006D7184">
        <w:rPr>
          <w:rFonts w:ascii="Times New Roman" w:eastAsia="Calibri" w:hAnsi="Times New Roman" w:cs="Times New Roman"/>
          <w:sz w:val="24"/>
          <w:szCs w:val="28"/>
        </w:rPr>
        <w:t>416с.-</w:t>
      </w:r>
      <w:r w:rsidRPr="006D7184">
        <w:rPr>
          <w:rFonts w:ascii="Times New Roman" w:eastAsia="Calibri" w:hAnsi="Times New Roman" w:cs="Times New Roman"/>
          <w:sz w:val="24"/>
          <w:szCs w:val="28"/>
          <w:lang w:val="en-US"/>
        </w:rPr>
        <w:t>ISBN</w:t>
      </w:r>
      <w:r w:rsidRPr="006D7184">
        <w:rPr>
          <w:rFonts w:ascii="Times New Roman" w:eastAsia="Calibri" w:hAnsi="Times New Roman" w:cs="Times New Roman"/>
          <w:sz w:val="24"/>
          <w:szCs w:val="28"/>
        </w:rPr>
        <w:t xml:space="preserve"> 978-5-09-054910-3.</w:t>
      </w:r>
    </w:p>
    <w:p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Рабочая программа обеспечена учебниками, учебными пособиями, включенными в федеральный перечень учебников, рекомендуемых </w:t>
      </w:r>
      <w:proofErr w:type="spellStart"/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Минобрнауки</w:t>
      </w:r>
      <w:proofErr w:type="spellEnd"/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РФ к использованию (приказ </w:t>
      </w:r>
      <w:proofErr w:type="spellStart"/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Минобрнауки</w:t>
      </w:r>
      <w:proofErr w:type="spellEnd"/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РФ от 31.03.2014 № 253 с изменениями от 08.06.2015 № 576, от 28.12.2015 № 1529, от26.01.2016 № 38, 21.04.2016 № 459, от 29.12.2016 № 1677, от 08.06.2017 № 535, от 20.06.2017 № 581, от 05.07.2017 № 329:</w:t>
      </w:r>
    </w:p>
    <w:p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52528" w:rsidRPr="006D7184" w:rsidRDefault="00052528" w:rsidP="000525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Программой отводится на изучение физики 68 часов, которые распределены по классам следующим образом:</w:t>
      </w:r>
    </w:p>
    <w:p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10 класс- 34 часов, 1 час в неделю;</w:t>
      </w:r>
    </w:p>
    <w:p w:rsidR="00052528" w:rsidRPr="006D7184" w:rsidRDefault="00052528" w:rsidP="000525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D7184">
        <w:rPr>
          <w:rFonts w:ascii="Times New Roman" w:eastAsia="Times New Roman" w:hAnsi="Times New Roman" w:cs="Times New Roman"/>
          <w:sz w:val="24"/>
          <w:szCs w:val="28"/>
          <w:lang w:eastAsia="ru-RU"/>
        </w:rPr>
        <w:t>11 класс -34 часов, 1 час в неделю.</w:t>
      </w:r>
    </w:p>
    <w:p w:rsidR="00052528" w:rsidRPr="006D7184" w:rsidRDefault="00052528" w:rsidP="000525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W w:w="0" w:type="auto"/>
        <w:tblInd w:w="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2297"/>
        <w:gridCol w:w="2268"/>
      </w:tblGrid>
      <w:tr w:rsidR="00052528" w:rsidRPr="006D7184" w:rsidTr="00C42D22">
        <w:tc>
          <w:tcPr>
            <w:tcW w:w="1844" w:type="dxa"/>
          </w:tcPr>
          <w:p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Класс</w:t>
            </w:r>
          </w:p>
        </w:tc>
        <w:tc>
          <w:tcPr>
            <w:tcW w:w="2297" w:type="dxa"/>
          </w:tcPr>
          <w:p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2268" w:type="dxa"/>
          </w:tcPr>
          <w:p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Контрольные работы</w:t>
            </w:r>
          </w:p>
        </w:tc>
      </w:tr>
      <w:tr w:rsidR="00052528" w:rsidRPr="006D7184" w:rsidTr="00C42D22">
        <w:tc>
          <w:tcPr>
            <w:tcW w:w="1844" w:type="dxa"/>
          </w:tcPr>
          <w:p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 класс</w:t>
            </w:r>
          </w:p>
        </w:tc>
        <w:tc>
          <w:tcPr>
            <w:tcW w:w="2297" w:type="dxa"/>
          </w:tcPr>
          <w:p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2268" w:type="dxa"/>
          </w:tcPr>
          <w:p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052528" w:rsidRPr="006D7184" w:rsidTr="00C42D22">
        <w:tc>
          <w:tcPr>
            <w:tcW w:w="1844" w:type="dxa"/>
          </w:tcPr>
          <w:p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 класс</w:t>
            </w:r>
          </w:p>
        </w:tc>
        <w:tc>
          <w:tcPr>
            <w:tcW w:w="2297" w:type="dxa"/>
          </w:tcPr>
          <w:p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:rsidR="00052528" w:rsidRPr="006D7184" w:rsidRDefault="00052528" w:rsidP="00C42D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D718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</w:tbl>
    <w:p w:rsidR="00052528" w:rsidRPr="006D7184" w:rsidRDefault="00052528" w:rsidP="00052528">
      <w:pPr>
        <w:rPr>
          <w:rFonts w:ascii="Times New Roman" w:hAnsi="Times New Roman" w:cs="Times New Roman"/>
          <w:sz w:val="24"/>
          <w:szCs w:val="28"/>
        </w:rPr>
      </w:pPr>
    </w:p>
    <w:p w:rsidR="00052528" w:rsidRPr="006D7184" w:rsidRDefault="00052528" w:rsidP="00052528">
      <w:pPr>
        <w:rPr>
          <w:rFonts w:ascii="Times New Roman" w:hAnsi="Times New Roman" w:cs="Times New Roman"/>
          <w:sz w:val="24"/>
          <w:szCs w:val="28"/>
        </w:rPr>
      </w:pPr>
    </w:p>
    <w:p w:rsidR="00F13DC4" w:rsidRPr="006D7184" w:rsidRDefault="00F13DC4">
      <w:pPr>
        <w:rPr>
          <w:sz w:val="20"/>
        </w:rPr>
      </w:pPr>
    </w:p>
    <w:sectPr w:rsidR="00F13DC4" w:rsidRPr="006D7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528"/>
    <w:rsid w:val="00052528"/>
    <w:rsid w:val="00433FC4"/>
    <w:rsid w:val="006D7184"/>
    <w:rsid w:val="00F1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758222-00C1-4564-BFB4-B9BAFF74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2022-09-24T11:09:00Z</dcterms:created>
  <dcterms:modified xsi:type="dcterms:W3CDTF">2022-09-24T11:09:00Z</dcterms:modified>
</cp:coreProperties>
</file>